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7C723" w14:textId="77777777" w:rsidR="00632825" w:rsidRPr="00384409" w:rsidRDefault="00384409" w:rsidP="00384409">
      <w:pPr>
        <w:spacing w:after="0"/>
        <w:jc w:val="center"/>
        <w:rPr>
          <w:b/>
        </w:rPr>
      </w:pPr>
      <w:r w:rsidRPr="00384409">
        <w:rPr>
          <w:b/>
        </w:rPr>
        <w:t>NCSA Meeting</w:t>
      </w:r>
    </w:p>
    <w:p w14:paraId="469F510C" w14:textId="509513CB" w:rsidR="00384409" w:rsidRDefault="007D1CDC" w:rsidP="00384409">
      <w:pPr>
        <w:spacing w:after="0"/>
        <w:jc w:val="center"/>
        <w:rPr>
          <w:b/>
        </w:rPr>
      </w:pPr>
      <w:r>
        <w:rPr>
          <w:b/>
        </w:rPr>
        <w:t xml:space="preserve">Monday, </w:t>
      </w:r>
      <w:r w:rsidR="00B7745B">
        <w:rPr>
          <w:b/>
        </w:rPr>
        <w:t>March</w:t>
      </w:r>
      <w:r w:rsidR="00206583">
        <w:rPr>
          <w:b/>
        </w:rPr>
        <w:t xml:space="preserve"> </w:t>
      </w:r>
      <w:r w:rsidR="00B7745B">
        <w:rPr>
          <w:b/>
        </w:rPr>
        <w:t>5</w:t>
      </w:r>
      <w:r w:rsidR="00497971">
        <w:rPr>
          <w:b/>
        </w:rPr>
        <w:t xml:space="preserve">, </w:t>
      </w:r>
      <w:r w:rsidR="00384409" w:rsidRPr="00384409">
        <w:rPr>
          <w:b/>
        </w:rPr>
        <w:t>201</w:t>
      </w:r>
      <w:r w:rsidR="00497971">
        <w:rPr>
          <w:b/>
        </w:rPr>
        <w:t>8</w:t>
      </w:r>
    </w:p>
    <w:p w14:paraId="68F51033" w14:textId="77777777" w:rsidR="00384409" w:rsidRDefault="00206583" w:rsidP="00384409">
      <w:pPr>
        <w:spacing w:after="0"/>
        <w:jc w:val="center"/>
      </w:pPr>
      <w:r>
        <w:rPr>
          <w:b/>
        </w:rPr>
        <w:t>Fenton 127, 6:3</w:t>
      </w:r>
      <w:r w:rsidR="00497971">
        <w:rPr>
          <w:b/>
        </w:rPr>
        <w:t>0</w:t>
      </w:r>
      <w:r w:rsidR="00384409" w:rsidRPr="00384409">
        <w:rPr>
          <w:b/>
        </w:rPr>
        <w:t xml:space="preserve"> pm</w:t>
      </w:r>
    </w:p>
    <w:p w14:paraId="1C7B6260" w14:textId="77777777" w:rsidR="00384409" w:rsidRDefault="001E03E7" w:rsidP="001E03E7">
      <w:pPr>
        <w:jc w:val="center"/>
      </w:pPr>
      <w:r>
        <w:rPr>
          <w:b/>
        </w:rPr>
        <w:t>Minutes</w:t>
      </w:r>
    </w:p>
    <w:p w14:paraId="6D8CDA15" w14:textId="33D34533" w:rsidR="00B7745B" w:rsidRDefault="00A30BA7">
      <w:r>
        <w:t xml:space="preserve">Board members present: Jake Wilkins, </w:t>
      </w:r>
      <w:r w:rsidR="00B7745B">
        <w:t xml:space="preserve">Chris Witkowski, </w:t>
      </w:r>
      <w:r>
        <w:t>Cheryl Derby, Cristina Gegenschatz, Tim Fin</w:t>
      </w:r>
      <w:r w:rsidR="00AD0B74">
        <w:t xml:space="preserve">negan, </w:t>
      </w:r>
      <w:r w:rsidR="00E201D4">
        <w:t>K</w:t>
      </w:r>
      <w:r w:rsidR="00AD0B74">
        <w:t xml:space="preserve">ris Schlia, </w:t>
      </w:r>
    </w:p>
    <w:p w14:paraId="0D12EB7D" w14:textId="400C5CBA" w:rsidR="00CE2EBE" w:rsidRDefault="00B7745B">
      <w:r>
        <w:t>Absent</w:t>
      </w:r>
      <w:r w:rsidR="00CE2EBE">
        <w:t xml:space="preserve">: </w:t>
      </w:r>
      <w:r>
        <w:t xml:space="preserve">Robert Tenamore </w:t>
      </w:r>
    </w:p>
    <w:p w14:paraId="3207BAF7" w14:textId="77777777" w:rsidR="00384409" w:rsidRDefault="00497971">
      <w:r>
        <w:t xml:space="preserve">Meeting called to order at </w:t>
      </w:r>
      <w:r w:rsidR="00206583">
        <w:t>6</w:t>
      </w:r>
      <w:r>
        <w:t>:</w:t>
      </w:r>
      <w:r w:rsidR="00206583">
        <w:t>3</w:t>
      </w:r>
      <w:r>
        <w:t>0</w:t>
      </w:r>
      <w:r w:rsidR="00384409">
        <w:t xml:space="preserve"> pm</w:t>
      </w:r>
    </w:p>
    <w:p w14:paraId="6D9C520C" w14:textId="77777777" w:rsidR="007B3B4C" w:rsidRDefault="007B3B4C" w:rsidP="00497971">
      <w:pPr>
        <w:pStyle w:val="ListParagraph"/>
        <w:numPr>
          <w:ilvl w:val="0"/>
          <w:numId w:val="2"/>
        </w:numPr>
        <w:ind w:left="360"/>
      </w:pPr>
      <w:r>
        <w:t xml:space="preserve">Review of </w:t>
      </w:r>
      <w:r w:rsidR="00497971">
        <w:t>Minutes</w:t>
      </w:r>
    </w:p>
    <w:p w14:paraId="169F15F6" w14:textId="08DF2E92" w:rsidR="00E201D4" w:rsidRDefault="00E201D4" w:rsidP="00E201D4">
      <w:pPr>
        <w:pStyle w:val="ListParagraph"/>
        <w:ind w:left="360"/>
      </w:pPr>
      <w:r>
        <w:t xml:space="preserve">Motion by </w:t>
      </w:r>
      <w:r w:rsidR="00B7745B">
        <w:t>Kris Schlia</w:t>
      </w:r>
      <w:r>
        <w:t xml:space="preserve"> to approve meeting m</w:t>
      </w:r>
      <w:r w:rsidR="00206583">
        <w:t xml:space="preserve">inutes of </w:t>
      </w:r>
      <w:r>
        <w:t>2/</w:t>
      </w:r>
      <w:r w:rsidR="00B7745B">
        <w:t>19</w:t>
      </w:r>
      <w:r>
        <w:t>/18</w:t>
      </w:r>
      <w:r w:rsidR="00206583">
        <w:t>.</w:t>
      </w:r>
      <w:r>
        <w:t xml:space="preserve"> Second by </w:t>
      </w:r>
      <w:r w:rsidR="00B7745B">
        <w:t>Jake Wilkins</w:t>
      </w:r>
      <w:r>
        <w:t>. All in favor.</w:t>
      </w:r>
      <w:r w:rsidR="00206583">
        <w:t xml:space="preserve"> </w:t>
      </w:r>
    </w:p>
    <w:p w14:paraId="57A4C31A" w14:textId="6B52A43E" w:rsidR="00A30BA7" w:rsidRDefault="00B7745B" w:rsidP="00E201D4">
      <w:pPr>
        <w:pStyle w:val="ListParagraph"/>
        <w:numPr>
          <w:ilvl w:val="0"/>
          <w:numId w:val="2"/>
        </w:numPr>
        <w:ind w:left="360"/>
      </w:pPr>
      <w:r>
        <w:t xml:space="preserve">Contract for DOC/TD </w:t>
      </w:r>
      <w:r w:rsidR="005205BF">
        <w:t>R</w:t>
      </w:r>
      <w:r>
        <w:t>oles</w:t>
      </w:r>
    </w:p>
    <w:p w14:paraId="729B1961" w14:textId="5A493A33" w:rsidR="00B7745B" w:rsidRDefault="00B7745B" w:rsidP="00B7745B">
      <w:pPr>
        <w:pStyle w:val="ListParagraph"/>
        <w:ind w:left="360"/>
      </w:pPr>
      <w:r>
        <w:t xml:space="preserve">Motion by Chris Witkowski to </w:t>
      </w:r>
      <w:r w:rsidR="005205BF">
        <w:t xml:space="preserve">provide both </w:t>
      </w:r>
      <w:r w:rsidR="005205BF">
        <w:t xml:space="preserve">the Director of Coaching (position currently held by Brett Gould) and the Technical Director (position currently held by P.J. Gondek) </w:t>
      </w:r>
      <w:r w:rsidR="005205BF">
        <w:t>a $2,500 stipend for calendar year 2018, payable from the building fund, upon agreement between NCSA and the DOC and TD of their job responsibilities</w:t>
      </w:r>
      <w:r>
        <w:t>. Second by Jake Wilkins. All in favor.</w:t>
      </w:r>
    </w:p>
    <w:p w14:paraId="66DDA305" w14:textId="7FAD0BB3" w:rsidR="00497971" w:rsidRDefault="00B7745B" w:rsidP="00497971">
      <w:pPr>
        <w:pStyle w:val="ListParagraph"/>
        <w:numPr>
          <w:ilvl w:val="0"/>
          <w:numId w:val="2"/>
        </w:numPr>
        <w:ind w:left="360"/>
      </w:pPr>
      <w:r>
        <w:t>Coach Discount</w:t>
      </w:r>
    </w:p>
    <w:p w14:paraId="5FC3EA34" w14:textId="1E1F3AB6" w:rsidR="005739B6" w:rsidRDefault="005739B6" w:rsidP="005739B6">
      <w:pPr>
        <w:pStyle w:val="ListParagraph"/>
        <w:ind w:left="360"/>
      </w:pPr>
      <w:r>
        <w:t xml:space="preserve">Motion by </w:t>
      </w:r>
      <w:r w:rsidR="00B7745B">
        <w:t xml:space="preserve">Chris Witkowski for coaches to receive free registration for </w:t>
      </w:r>
      <w:r w:rsidR="005205BF">
        <w:t>their</w:t>
      </w:r>
      <w:r w:rsidR="00B7745B">
        <w:t xml:space="preserve"> child playing on the team they’re coaching</w:t>
      </w:r>
      <w:r>
        <w:t xml:space="preserve">. Second by </w:t>
      </w:r>
      <w:r w:rsidR="00B7745B">
        <w:t>Cristina Gegenschatz.</w:t>
      </w:r>
      <w:r>
        <w:t xml:space="preserve"> All in favor. </w:t>
      </w:r>
    </w:p>
    <w:p w14:paraId="79FCC29A" w14:textId="20544257" w:rsidR="00A30BA7" w:rsidRDefault="00A30BA7" w:rsidP="00497971">
      <w:pPr>
        <w:pStyle w:val="ListParagraph"/>
        <w:numPr>
          <w:ilvl w:val="0"/>
          <w:numId w:val="2"/>
        </w:numPr>
        <w:ind w:left="360"/>
      </w:pPr>
      <w:r>
        <w:t>Registration “Go Live”</w:t>
      </w:r>
      <w:r w:rsidR="005205BF">
        <w:t xml:space="preserve"> Update</w:t>
      </w:r>
    </w:p>
    <w:p w14:paraId="5BB6A4B1" w14:textId="391AAF15" w:rsidR="00E201D4" w:rsidRDefault="00E201D4" w:rsidP="00E201D4">
      <w:pPr>
        <w:pStyle w:val="ListParagraph"/>
        <w:ind w:left="360"/>
      </w:pPr>
    </w:p>
    <w:p w14:paraId="70C2757E" w14:textId="77777777" w:rsidR="00A30BA7" w:rsidRDefault="00A30BA7" w:rsidP="00A30BA7">
      <w:pPr>
        <w:pStyle w:val="ListParagraph"/>
        <w:ind w:left="0"/>
      </w:pPr>
    </w:p>
    <w:p w14:paraId="6F22642C" w14:textId="63E2125B" w:rsidR="00497971" w:rsidRDefault="00786AC3" w:rsidP="00A30BA7">
      <w:pPr>
        <w:pStyle w:val="ListParagraph"/>
        <w:ind w:left="0"/>
      </w:pPr>
      <w:r>
        <w:t xml:space="preserve">Next meeting </w:t>
      </w:r>
      <w:r w:rsidR="00E201D4">
        <w:t>3</w:t>
      </w:r>
      <w:r>
        <w:t>/</w:t>
      </w:r>
      <w:r w:rsidR="00B7745B">
        <w:t>19</w:t>
      </w:r>
      <w:r>
        <w:t xml:space="preserve">/18. </w:t>
      </w:r>
    </w:p>
    <w:p w14:paraId="1569E080" w14:textId="22BFE32E" w:rsidR="00F84728" w:rsidRDefault="00CE2EBE" w:rsidP="00F84728">
      <w:r>
        <w:t xml:space="preserve">Motion by </w:t>
      </w:r>
      <w:r w:rsidR="00B7745B">
        <w:t>Cristina Gegenschatz</w:t>
      </w:r>
      <w:r>
        <w:t xml:space="preserve"> to adjourn. Second by </w:t>
      </w:r>
      <w:r w:rsidR="00B7745B">
        <w:t>Jake Wilkins</w:t>
      </w:r>
      <w:r>
        <w:t xml:space="preserve">. All in favor. </w:t>
      </w:r>
      <w:r w:rsidR="00F84728">
        <w:t xml:space="preserve">Meeting adjourned at </w:t>
      </w:r>
      <w:r w:rsidR="00E201D4">
        <w:t>7</w:t>
      </w:r>
      <w:r w:rsidR="00F84728">
        <w:t>:</w:t>
      </w:r>
      <w:r w:rsidR="00B7745B">
        <w:t>49</w:t>
      </w:r>
      <w:r w:rsidR="00497971">
        <w:t xml:space="preserve"> pm</w:t>
      </w:r>
      <w:r w:rsidR="00F84728">
        <w:t xml:space="preserve">. </w:t>
      </w:r>
    </w:p>
    <w:p w14:paraId="19D6535D" w14:textId="77777777" w:rsidR="00633B30" w:rsidRDefault="00633B30" w:rsidP="00F84728"/>
    <w:p w14:paraId="4E48C77D" w14:textId="77777777" w:rsidR="00633B30" w:rsidRDefault="00AD0B74" w:rsidP="00F84728">
      <w:r>
        <w:t>Respectfully</w:t>
      </w:r>
      <w:r w:rsidR="00633B30">
        <w:t xml:space="preserve"> submitted,</w:t>
      </w:r>
    </w:p>
    <w:p w14:paraId="5919E2CC" w14:textId="77777777" w:rsidR="00F84728" w:rsidRDefault="00633B30" w:rsidP="00F84728">
      <w:r>
        <w:t>Cris</w:t>
      </w:r>
      <w:bookmarkStart w:id="0" w:name="_GoBack"/>
      <w:bookmarkEnd w:id="0"/>
      <w:r>
        <w:t>tina Gegenschatz, NCSA Secretary</w:t>
      </w:r>
    </w:p>
    <w:sectPr w:rsidR="00F84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0F1A"/>
    <w:multiLevelType w:val="hybridMultilevel"/>
    <w:tmpl w:val="83AAA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3272A"/>
    <w:multiLevelType w:val="hybridMultilevel"/>
    <w:tmpl w:val="5A0AAD58"/>
    <w:lvl w:ilvl="0" w:tplc="B5AE4D4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409"/>
    <w:rsid w:val="001E03E7"/>
    <w:rsid w:val="00206583"/>
    <w:rsid w:val="00294952"/>
    <w:rsid w:val="00384409"/>
    <w:rsid w:val="00497971"/>
    <w:rsid w:val="005205BF"/>
    <w:rsid w:val="005739B6"/>
    <w:rsid w:val="00573F1C"/>
    <w:rsid w:val="00632825"/>
    <w:rsid w:val="00633B30"/>
    <w:rsid w:val="007057ED"/>
    <w:rsid w:val="00786AC3"/>
    <w:rsid w:val="007B3B4C"/>
    <w:rsid w:val="007D1CDC"/>
    <w:rsid w:val="008C1379"/>
    <w:rsid w:val="00920B4E"/>
    <w:rsid w:val="00A01347"/>
    <w:rsid w:val="00A30BA7"/>
    <w:rsid w:val="00A508D6"/>
    <w:rsid w:val="00A74C89"/>
    <w:rsid w:val="00AD0B74"/>
    <w:rsid w:val="00B7745B"/>
    <w:rsid w:val="00CE2EBE"/>
    <w:rsid w:val="00D07545"/>
    <w:rsid w:val="00E201D4"/>
    <w:rsid w:val="00F8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EF69"/>
  <w15:chartTrackingRefBased/>
  <w15:docId w15:val="{638ABC74-3088-4DD9-BDDD-580EEC17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5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91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98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83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11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01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1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03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09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7148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726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76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058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021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329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115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691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427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055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778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64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7972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Gegenschatz, Cristina (LNG-HBE)</dc:creator>
  <cp:keywords/>
  <dc:description/>
  <cp:lastModifiedBy>Gegenschatz, Cristina (LNG-HBE)</cp:lastModifiedBy>
  <cp:revision>3</cp:revision>
  <dcterms:created xsi:type="dcterms:W3CDTF">2018-03-19T19:25:00Z</dcterms:created>
  <dcterms:modified xsi:type="dcterms:W3CDTF">2018-03-19T19:43:00Z</dcterms:modified>
</cp:coreProperties>
</file>