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BE" w:rsidRDefault="00F85DBE" w:rsidP="007442C2">
      <w:pPr>
        <w:pStyle w:val="paragraph"/>
        <w:spacing w:before="0" w:beforeAutospacing="0" w:after="0" w:afterAutospacing="0" w:line="360" w:lineRule="auto"/>
        <w:jc w:val="both"/>
        <w:textAlignment w:val="baseline"/>
        <w:rPr>
          <w:rStyle w:val="eop"/>
          <w:rFonts w:ascii="Calibri" w:hAnsi="Calibri" w:cs="Calibri"/>
          <w:sz w:val="22"/>
          <w:szCs w:val="22"/>
        </w:rPr>
      </w:pPr>
      <w:r>
        <w:rPr>
          <w:rStyle w:val="normaltextrun"/>
          <w:rFonts w:ascii="Calibri" w:hAnsi="Calibri" w:cs="Calibri"/>
          <w:sz w:val="22"/>
          <w:szCs w:val="22"/>
        </w:rPr>
        <w:t>In </w:t>
      </w:r>
      <w:r w:rsidR="007442C2">
        <w:rPr>
          <w:rStyle w:val="normaltextrun"/>
          <w:rFonts w:ascii="Calibri" w:hAnsi="Calibri" w:cs="Calibri"/>
          <w:sz w:val="22"/>
          <w:szCs w:val="22"/>
        </w:rPr>
        <w:t xml:space="preserve">the </w:t>
      </w:r>
      <w:r>
        <w:rPr>
          <w:rStyle w:val="normaltextrun"/>
          <w:rFonts w:ascii="Calibri" w:hAnsi="Calibri" w:cs="Calibri"/>
          <w:sz w:val="22"/>
          <w:szCs w:val="22"/>
        </w:rPr>
        <w:t>2017/</w:t>
      </w:r>
      <w:r>
        <w:rPr>
          <w:rStyle w:val="normaltextrun"/>
          <w:rFonts w:ascii="Calibri" w:hAnsi="Calibri" w:cs="Calibri"/>
          <w:sz w:val="22"/>
          <w:szCs w:val="22"/>
        </w:rPr>
        <w:t>2018 season, we saw </w:t>
      </w:r>
      <w:r>
        <w:rPr>
          <w:rStyle w:val="contextualspellingandgrammarerror"/>
          <w:rFonts w:ascii="Calibri" w:hAnsi="Calibri" w:cs="Calibri"/>
          <w:sz w:val="22"/>
          <w:szCs w:val="22"/>
        </w:rPr>
        <w:t>significant</w:t>
      </w:r>
      <w:r>
        <w:rPr>
          <w:rStyle w:val="contextualspellingandgrammarerror"/>
          <w:rFonts w:ascii="Calibri" w:hAnsi="Calibri" w:cs="Calibri"/>
          <w:sz w:val="22"/>
          <w:szCs w:val="22"/>
        </w:rPr>
        <w:t> changes</w:t>
      </w:r>
      <w:r>
        <w:rPr>
          <w:rStyle w:val="normaltextrun"/>
          <w:rFonts w:ascii="Calibri" w:hAnsi="Calibri" w:cs="Calibri"/>
          <w:sz w:val="22"/>
          <w:szCs w:val="22"/>
        </w:rPr>
        <w:t> within Northern Chautauqua Soccer Association. Some highlights were the acceptance</w:t>
      </w:r>
      <w:r>
        <w:rPr>
          <w:rStyle w:val="normaltextrun"/>
          <w:rFonts w:ascii="Calibri" w:hAnsi="Calibri" w:cs="Calibri"/>
          <w:sz w:val="22"/>
          <w:szCs w:val="22"/>
        </w:rPr>
        <w:t> </w:t>
      </w:r>
      <w:r>
        <w:rPr>
          <w:rStyle w:val="eop"/>
          <w:rFonts w:ascii="Calibri" w:hAnsi="Calibri" w:cs="Calibri"/>
          <w:sz w:val="22"/>
          <w:szCs w:val="22"/>
        </w:rPr>
        <w:t>into the Buffalo an</w:t>
      </w:r>
      <w:r w:rsidR="007C334B">
        <w:rPr>
          <w:rStyle w:val="eop"/>
          <w:rFonts w:ascii="Calibri" w:hAnsi="Calibri" w:cs="Calibri"/>
          <w:sz w:val="22"/>
          <w:szCs w:val="22"/>
        </w:rPr>
        <w:t>d WNY Junior Soccer League, strict registration deadlines for House League</w:t>
      </w:r>
      <w:r w:rsidR="00A235F6">
        <w:rPr>
          <w:rStyle w:val="eop"/>
          <w:rFonts w:ascii="Calibri" w:hAnsi="Calibri" w:cs="Calibri"/>
          <w:sz w:val="22"/>
          <w:szCs w:val="22"/>
        </w:rPr>
        <w:t xml:space="preserve"> and </w:t>
      </w:r>
      <w:r w:rsidR="007C334B">
        <w:rPr>
          <w:rStyle w:val="eop"/>
          <w:rFonts w:ascii="Calibri" w:hAnsi="Calibri" w:cs="Calibri"/>
          <w:sz w:val="22"/>
          <w:szCs w:val="22"/>
        </w:rPr>
        <w:t>new Player Development Initiatives (PDIs) from US Soccer that caused changes to the coaching format at</w:t>
      </w:r>
      <w:r w:rsidR="00DF7E6C">
        <w:rPr>
          <w:rStyle w:val="eop"/>
          <w:rFonts w:ascii="Calibri" w:hAnsi="Calibri" w:cs="Calibri"/>
          <w:sz w:val="22"/>
          <w:szCs w:val="22"/>
        </w:rPr>
        <w:t xml:space="preserve"> 6&amp;</w:t>
      </w:r>
      <w:r w:rsidR="007C334B">
        <w:rPr>
          <w:rStyle w:val="eop"/>
          <w:rFonts w:ascii="Calibri" w:hAnsi="Calibri" w:cs="Calibri"/>
          <w:sz w:val="22"/>
          <w:szCs w:val="22"/>
        </w:rPr>
        <w:t xml:space="preserve">8U divisions. </w:t>
      </w:r>
    </w:p>
    <w:p w:rsidR="00F85DBE" w:rsidRDefault="00F85DBE" w:rsidP="007442C2">
      <w:pPr>
        <w:pStyle w:val="paragraph"/>
        <w:spacing w:before="0" w:beforeAutospacing="0" w:after="0" w:afterAutospacing="0" w:line="360" w:lineRule="auto"/>
        <w:jc w:val="both"/>
        <w:textAlignment w:val="baseline"/>
        <w:rPr>
          <w:rStyle w:val="eop"/>
          <w:rFonts w:ascii="Calibri" w:hAnsi="Calibri" w:cs="Calibri"/>
          <w:sz w:val="22"/>
          <w:szCs w:val="22"/>
        </w:rPr>
      </w:pPr>
    </w:p>
    <w:p w:rsidR="00C357E0" w:rsidRDefault="00EC40C6" w:rsidP="007442C2">
      <w:pPr>
        <w:pStyle w:val="paragraph"/>
        <w:spacing w:before="0" w:beforeAutospacing="0" w:after="0" w:afterAutospacing="0" w:line="360" w:lineRule="auto"/>
        <w:jc w:val="both"/>
        <w:textAlignment w:val="baseline"/>
        <w:rPr>
          <w:rStyle w:val="eop"/>
          <w:rFonts w:ascii="Calibri" w:hAnsi="Calibri" w:cs="Calibri"/>
          <w:sz w:val="22"/>
          <w:szCs w:val="22"/>
        </w:rPr>
      </w:pPr>
      <w:r>
        <w:rPr>
          <w:rStyle w:val="eop"/>
          <w:rFonts w:ascii="Calibri" w:hAnsi="Calibri" w:cs="Calibri"/>
          <w:sz w:val="22"/>
          <w:szCs w:val="22"/>
        </w:rPr>
        <w:t xml:space="preserve">In the 2016/2017 season, NCSA/Concord FC entered one team in the Buffalo and WNY Junior Soccer League through a partnership with Lakeshore Youth Soccer Association. That year proved to be a success. In the interest of providing our membership with a different playing experience and other travel options, in the fall of 2017, </w:t>
      </w:r>
      <w:r>
        <w:rPr>
          <w:rStyle w:val="eop"/>
          <w:rFonts w:ascii="Calibri" w:hAnsi="Calibri" w:cs="Calibri"/>
          <w:sz w:val="22"/>
          <w:szCs w:val="22"/>
        </w:rPr>
        <w:t>Concord FC</w:t>
      </w:r>
      <w:r>
        <w:rPr>
          <w:rStyle w:val="eop"/>
          <w:rFonts w:ascii="Calibri" w:hAnsi="Calibri" w:cs="Calibri"/>
          <w:sz w:val="22"/>
          <w:szCs w:val="22"/>
        </w:rPr>
        <w:t xml:space="preserve"> applied for member status with the Buffalo and WNY Junior Soccer League. Concord FC was accepted on a provisionary and probationary status. </w:t>
      </w:r>
      <w:r w:rsidR="00C357E0">
        <w:rPr>
          <w:rStyle w:val="eop"/>
          <w:rFonts w:ascii="Calibri" w:hAnsi="Calibri" w:cs="Calibri"/>
          <w:sz w:val="22"/>
          <w:szCs w:val="22"/>
        </w:rPr>
        <w:t xml:space="preserve">This first year was a success far beyond our expectation. </w:t>
      </w:r>
      <w:r w:rsidR="00F85DBE">
        <w:rPr>
          <w:rStyle w:val="eop"/>
          <w:rFonts w:ascii="Calibri" w:hAnsi="Calibri" w:cs="Calibri"/>
          <w:sz w:val="22"/>
          <w:szCs w:val="22"/>
        </w:rPr>
        <w:t xml:space="preserve">This, in large part, was made possible by the dedication of our coaches, families, Director of Coaching, Technical Director and our VP and Director of Travel. </w:t>
      </w:r>
    </w:p>
    <w:p w:rsidR="00C357E0" w:rsidRDefault="00C357E0" w:rsidP="007442C2">
      <w:pPr>
        <w:pStyle w:val="paragraph"/>
        <w:spacing w:before="0" w:beforeAutospacing="0" w:after="0" w:afterAutospacing="0" w:line="360" w:lineRule="auto"/>
        <w:jc w:val="both"/>
        <w:textAlignment w:val="baseline"/>
        <w:rPr>
          <w:rStyle w:val="eop"/>
          <w:rFonts w:ascii="Calibri" w:hAnsi="Calibri" w:cs="Calibri"/>
          <w:sz w:val="22"/>
          <w:szCs w:val="22"/>
        </w:rPr>
      </w:pPr>
    </w:p>
    <w:p w:rsidR="00F85DBE" w:rsidRDefault="00F85DBE" w:rsidP="007442C2">
      <w:pPr>
        <w:pStyle w:val="paragraph"/>
        <w:spacing w:before="0" w:beforeAutospacing="0" w:after="0" w:afterAutospacing="0" w:line="360" w:lineRule="auto"/>
        <w:jc w:val="both"/>
        <w:textAlignment w:val="baseline"/>
        <w:rPr>
          <w:rStyle w:val="eop"/>
          <w:rFonts w:ascii="Calibri" w:hAnsi="Calibri" w:cs="Calibri"/>
          <w:sz w:val="22"/>
          <w:szCs w:val="22"/>
        </w:rPr>
      </w:pPr>
      <w:r>
        <w:rPr>
          <w:rStyle w:val="eop"/>
          <w:rFonts w:ascii="Calibri" w:hAnsi="Calibri" w:cs="Calibri"/>
          <w:sz w:val="22"/>
          <w:szCs w:val="22"/>
        </w:rPr>
        <w:t>In the 2018 Travel Soccer Season with BWNYJSL, we entered 6 teams. Every game was played away as a stipulation of our probationary status.</w:t>
      </w:r>
      <w:r w:rsidR="005935A4">
        <w:rPr>
          <w:rStyle w:val="eop"/>
          <w:rFonts w:ascii="Calibri" w:hAnsi="Calibri" w:cs="Calibri"/>
          <w:sz w:val="22"/>
          <w:szCs w:val="22"/>
        </w:rPr>
        <w:t xml:space="preserve"> Despite a rigorous travel schedule,</w:t>
      </w:r>
      <w:r>
        <w:rPr>
          <w:rStyle w:val="eop"/>
          <w:rFonts w:ascii="Calibri" w:hAnsi="Calibri" w:cs="Calibri"/>
          <w:sz w:val="22"/>
          <w:szCs w:val="22"/>
        </w:rPr>
        <w:t xml:space="preserve"> 2 teams earned the distinction of Division Champions, 2 teams took second place</w:t>
      </w:r>
      <w:r w:rsidR="00EC40C6">
        <w:rPr>
          <w:rStyle w:val="eop"/>
          <w:rFonts w:ascii="Calibri" w:hAnsi="Calibri" w:cs="Calibri"/>
          <w:sz w:val="22"/>
          <w:szCs w:val="22"/>
        </w:rPr>
        <w:t xml:space="preserve"> in their respective divisions</w:t>
      </w:r>
      <w:r>
        <w:rPr>
          <w:rStyle w:val="eop"/>
          <w:rFonts w:ascii="Calibri" w:hAnsi="Calibri" w:cs="Calibri"/>
          <w:sz w:val="22"/>
          <w:szCs w:val="22"/>
        </w:rPr>
        <w:t xml:space="preserve"> and the other t</w:t>
      </w:r>
      <w:r w:rsidR="00EC40C6">
        <w:rPr>
          <w:rStyle w:val="eop"/>
          <w:rFonts w:ascii="Calibri" w:hAnsi="Calibri" w:cs="Calibri"/>
          <w:sz w:val="22"/>
          <w:szCs w:val="22"/>
        </w:rPr>
        <w:t>wo teams were acknowledged</w:t>
      </w:r>
      <w:r>
        <w:rPr>
          <w:rStyle w:val="eop"/>
          <w:rFonts w:ascii="Calibri" w:hAnsi="Calibri" w:cs="Calibri"/>
          <w:sz w:val="22"/>
          <w:szCs w:val="22"/>
        </w:rPr>
        <w:t xml:space="preserve"> for their dedication and sportsmanship. This hard work </w:t>
      </w:r>
      <w:r w:rsidR="00EC40C6">
        <w:rPr>
          <w:rStyle w:val="eop"/>
          <w:rFonts w:ascii="Calibri" w:hAnsi="Calibri" w:cs="Calibri"/>
          <w:sz w:val="22"/>
          <w:szCs w:val="22"/>
        </w:rPr>
        <w:t>has helped Concord FC</w:t>
      </w:r>
      <w:r w:rsidR="00C357E0">
        <w:rPr>
          <w:rStyle w:val="eop"/>
          <w:rFonts w:ascii="Calibri" w:hAnsi="Calibri" w:cs="Calibri"/>
          <w:sz w:val="22"/>
          <w:szCs w:val="22"/>
        </w:rPr>
        <w:t xml:space="preserve"> to move from probationary status to member</w:t>
      </w:r>
      <w:r w:rsidR="00DF7E6C">
        <w:rPr>
          <w:rStyle w:val="eop"/>
          <w:rFonts w:ascii="Calibri" w:hAnsi="Calibri" w:cs="Calibri"/>
          <w:sz w:val="22"/>
          <w:szCs w:val="22"/>
        </w:rPr>
        <w:t>,</w:t>
      </w:r>
      <w:r w:rsidR="00C357E0">
        <w:rPr>
          <w:rStyle w:val="eop"/>
          <w:rFonts w:ascii="Calibri" w:hAnsi="Calibri" w:cs="Calibri"/>
          <w:sz w:val="22"/>
          <w:szCs w:val="22"/>
        </w:rPr>
        <w:t xml:space="preserve"> and has </w:t>
      </w:r>
      <w:r w:rsidR="007C334B">
        <w:rPr>
          <w:rStyle w:val="eop"/>
          <w:rFonts w:ascii="Calibri" w:hAnsi="Calibri" w:cs="Calibri"/>
          <w:sz w:val="22"/>
          <w:szCs w:val="22"/>
        </w:rPr>
        <w:t xml:space="preserve">also </w:t>
      </w:r>
      <w:r w:rsidR="00C357E0">
        <w:rPr>
          <w:rStyle w:val="eop"/>
          <w:rFonts w:ascii="Calibri" w:hAnsi="Calibri" w:cs="Calibri"/>
          <w:sz w:val="22"/>
          <w:szCs w:val="22"/>
        </w:rPr>
        <w:t xml:space="preserve">earned </w:t>
      </w:r>
      <w:r w:rsidR="007C334B">
        <w:rPr>
          <w:rStyle w:val="eop"/>
          <w:rFonts w:ascii="Calibri" w:hAnsi="Calibri" w:cs="Calibri"/>
          <w:sz w:val="22"/>
          <w:szCs w:val="22"/>
        </w:rPr>
        <w:t xml:space="preserve">Concord FC </w:t>
      </w:r>
      <w:r w:rsidR="00C357E0">
        <w:rPr>
          <w:rStyle w:val="eop"/>
          <w:rFonts w:ascii="Calibri" w:hAnsi="Calibri" w:cs="Calibri"/>
          <w:sz w:val="22"/>
          <w:szCs w:val="22"/>
        </w:rPr>
        <w:t>the right of home games</w:t>
      </w:r>
      <w:r w:rsidR="00DF7E6C">
        <w:rPr>
          <w:rStyle w:val="eop"/>
          <w:rFonts w:ascii="Calibri" w:hAnsi="Calibri" w:cs="Calibri"/>
          <w:sz w:val="22"/>
          <w:szCs w:val="22"/>
        </w:rPr>
        <w:t xml:space="preserve"> in 2019</w:t>
      </w:r>
      <w:r w:rsidR="00C357E0">
        <w:rPr>
          <w:rStyle w:val="eop"/>
          <w:rFonts w:ascii="Calibri" w:hAnsi="Calibri" w:cs="Calibri"/>
          <w:sz w:val="22"/>
          <w:szCs w:val="22"/>
        </w:rPr>
        <w:t xml:space="preserve">. </w:t>
      </w:r>
      <w:r w:rsidR="007C334B">
        <w:rPr>
          <w:rStyle w:val="eop"/>
          <w:rFonts w:ascii="Calibri" w:hAnsi="Calibri" w:cs="Calibri"/>
          <w:sz w:val="22"/>
          <w:szCs w:val="22"/>
        </w:rPr>
        <w:t>We are actively see</w:t>
      </w:r>
      <w:r w:rsidR="005935A4">
        <w:rPr>
          <w:rStyle w:val="eop"/>
          <w:rFonts w:ascii="Calibri" w:hAnsi="Calibri" w:cs="Calibri"/>
          <w:sz w:val="22"/>
          <w:szCs w:val="22"/>
        </w:rPr>
        <w:t>ki</w:t>
      </w:r>
      <w:r w:rsidR="00DF7E6C">
        <w:rPr>
          <w:rStyle w:val="eop"/>
          <w:rFonts w:ascii="Calibri" w:hAnsi="Calibri" w:cs="Calibri"/>
          <w:sz w:val="22"/>
          <w:szCs w:val="22"/>
        </w:rPr>
        <w:t xml:space="preserve">ng home fields for our games for the coming </w:t>
      </w:r>
      <w:r w:rsidR="005935A4">
        <w:rPr>
          <w:rStyle w:val="eop"/>
          <w:rFonts w:ascii="Calibri" w:hAnsi="Calibri" w:cs="Calibri"/>
          <w:sz w:val="22"/>
          <w:szCs w:val="22"/>
        </w:rPr>
        <w:t xml:space="preserve">season. We also continued play in the Southern Tier Travel Soccer League and remain in good standing with that organization. </w:t>
      </w:r>
    </w:p>
    <w:p w:rsidR="00A235F6" w:rsidRDefault="00A235F6" w:rsidP="007442C2">
      <w:pPr>
        <w:pStyle w:val="paragraph"/>
        <w:spacing w:before="0" w:beforeAutospacing="0" w:after="0" w:afterAutospacing="0" w:line="360" w:lineRule="auto"/>
        <w:jc w:val="both"/>
        <w:textAlignment w:val="baseline"/>
        <w:rPr>
          <w:rStyle w:val="eop"/>
          <w:rFonts w:ascii="Calibri" w:hAnsi="Calibri" w:cs="Calibri"/>
          <w:sz w:val="22"/>
          <w:szCs w:val="22"/>
        </w:rPr>
      </w:pPr>
    </w:p>
    <w:p w:rsidR="00A235F6" w:rsidRDefault="00A235F6" w:rsidP="007442C2">
      <w:pPr>
        <w:pStyle w:val="paragraph"/>
        <w:spacing w:before="0" w:beforeAutospacing="0" w:after="0" w:afterAutospacing="0" w:line="360" w:lineRule="auto"/>
        <w:jc w:val="both"/>
        <w:textAlignment w:val="baseline"/>
        <w:rPr>
          <w:rStyle w:val="eop"/>
          <w:rFonts w:ascii="Calibri" w:hAnsi="Calibri" w:cs="Calibri"/>
          <w:sz w:val="22"/>
          <w:szCs w:val="22"/>
        </w:rPr>
      </w:pPr>
      <w:r>
        <w:rPr>
          <w:rStyle w:val="eop"/>
          <w:rFonts w:ascii="Calibri" w:hAnsi="Calibri" w:cs="Calibri"/>
          <w:sz w:val="22"/>
          <w:szCs w:val="22"/>
        </w:rPr>
        <w:t xml:space="preserve">The PDIs from US Soccer pertain to the youngest ages we serve and drove a change in the format of coaching and play offered at the 6&amp;8U divisions. This change helped to highlight the biggest opportunity for growth within NCSA by helping us to identify a critical need for coach education. To address this need, NCSA partnered with NYSWYSA to offer 5 different opportunities for coach education </w:t>
      </w:r>
      <w:r>
        <w:rPr>
          <w:rStyle w:val="eop"/>
          <w:rFonts w:ascii="Calibri" w:hAnsi="Calibri" w:cs="Calibri"/>
          <w:sz w:val="22"/>
          <w:szCs w:val="22"/>
        </w:rPr>
        <w:t>(over 20 hours</w:t>
      </w:r>
      <w:r>
        <w:rPr>
          <w:rStyle w:val="eop"/>
          <w:rFonts w:ascii="Calibri" w:hAnsi="Calibri" w:cs="Calibri"/>
          <w:sz w:val="22"/>
          <w:szCs w:val="22"/>
        </w:rPr>
        <w:t>) in the new grassroots coaching programs offering certificates of training to all who completed the classroom, on field and online course work. NCSA also continued a relationship</w:t>
      </w:r>
      <w:r w:rsidR="0033571D">
        <w:rPr>
          <w:rStyle w:val="eop"/>
          <w:rFonts w:ascii="Calibri" w:hAnsi="Calibri" w:cs="Calibri"/>
          <w:sz w:val="22"/>
          <w:szCs w:val="22"/>
        </w:rPr>
        <w:t xml:space="preserve"> with Brett Gould, Director of C</w:t>
      </w:r>
      <w:r>
        <w:rPr>
          <w:rStyle w:val="eop"/>
          <w:rFonts w:ascii="Calibri" w:hAnsi="Calibri" w:cs="Calibri"/>
          <w:sz w:val="22"/>
          <w:szCs w:val="22"/>
        </w:rPr>
        <w:t>oaching</w:t>
      </w:r>
      <w:r w:rsidR="0033571D">
        <w:rPr>
          <w:rStyle w:val="eop"/>
          <w:rFonts w:ascii="Calibri" w:hAnsi="Calibri" w:cs="Calibri"/>
          <w:sz w:val="22"/>
          <w:szCs w:val="22"/>
        </w:rPr>
        <w:t>,</w:t>
      </w:r>
      <w:r>
        <w:rPr>
          <w:rStyle w:val="eop"/>
          <w:rFonts w:ascii="Calibri" w:hAnsi="Calibri" w:cs="Calibri"/>
          <w:sz w:val="22"/>
          <w:szCs w:val="22"/>
        </w:rPr>
        <w:t xml:space="preserve"> and hired PJ </w:t>
      </w:r>
      <w:proofErr w:type="spellStart"/>
      <w:r>
        <w:rPr>
          <w:rStyle w:val="eop"/>
          <w:rFonts w:ascii="Calibri" w:hAnsi="Calibri" w:cs="Calibri"/>
          <w:sz w:val="22"/>
          <w:szCs w:val="22"/>
        </w:rPr>
        <w:t>Gondek</w:t>
      </w:r>
      <w:proofErr w:type="spellEnd"/>
      <w:r>
        <w:rPr>
          <w:rStyle w:val="eop"/>
          <w:rFonts w:ascii="Calibri" w:hAnsi="Calibri" w:cs="Calibri"/>
          <w:sz w:val="22"/>
          <w:szCs w:val="22"/>
        </w:rPr>
        <w:t xml:space="preserve"> to serve as the Technical Director. </w:t>
      </w:r>
      <w:r w:rsidR="004D38C7">
        <w:rPr>
          <w:rStyle w:val="eop"/>
          <w:rFonts w:ascii="Calibri" w:hAnsi="Calibri" w:cs="Calibri"/>
          <w:sz w:val="22"/>
          <w:szCs w:val="22"/>
        </w:rPr>
        <w:t xml:space="preserve">Both Coach Gould and </w:t>
      </w:r>
      <w:proofErr w:type="spellStart"/>
      <w:r w:rsidR="004D38C7">
        <w:rPr>
          <w:rStyle w:val="eop"/>
          <w:rFonts w:ascii="Calibri" w:hAnsi="Calibri" w:cs="Calibri"/>
          <w:sz w:val="22"/>
          <w:szCs w:val="22"/>
        </w:rPr>
        <w:t>Gondak</w:t>
      </w:r>
      <w:proofErr w:type="spellEnd"/>
      <w:r w:rsidR="004D38C7">
        <w:rPr>
          <w:rStyle w:val="eop"/>
          <w:rFonts w:ascii="Calibri" w:hAnsi="Calibri" w:cs="Calibri"/>
          <w:sz w:val="22"/>
          <w:szCs w:val="22"/>
        </w:rPr>
        <w:t xml:space="preserve"> are New York State West Staff. Coach Gould is currently coaching the NYSWYSA Academy out of Jamestown, NY. </w:t>
      </w:r>
    </w:p>
    <w:p w:rsidR="00F85DBE" w:rsidRDefault="00F85DBE" w:rsidP="007442C2">
      <w:pPr>
        <w:pStyle w:val="paragraph"/>
        <w:spacing w:before="0" w:beforeAutospacing="0" w:after="0" w:afterAutospacing="0" w:line="360" w:lineRule="auto"/>
        <w:jc w:val="both"/>
        <w:textAlignment w:val="baseline"/>
        <w:rPr>
          <w:rFonts w:ascii="Segoe UI" w:hAnsi="Segoe UI" w:cs="Segoe UI"/>
          <w:sz w:val="18"/>
          <w:szCs w:val="18"/>
        </w:rPr>
      </w:pPr>
    </w:p>
    <w:p w:rsidR="00460A3E" w:rsidRDefault="00460A3E" w:rsidP="007442C2">
      <w:pPr>
        <w:pStyle w:val="paragraph"/>
        <w:spacing w:before="0" w:beforeAutospacing="0" w:after="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lastRenderedPageBreak/>
        <w:t>Beginning i</w:t>
      </w:r>
      <w:r>
        <w:rPr>
          <w:rStyle w:val="normaltextrun"/>
          <w:rFonts w:ascii="Calibri" w:hAnsi="Calibri" w:cs="Calibri"/>
          <w:sz w:val="22"/>
          <w:szCs w:val="22"/>
        </w:rPr>
        <w:t xml:space="preserve">n </w:t>
      </w:r>
      <w:r w:rsidR="00583E4A">
        <w:rPr>
          <w:rStyle w:val="normaltextrun"/>
          <w:rFonts w:ascii="Calibri" w:hAnsi="Calibri" w:cs="Calibri"/>
          <w:sz w:val="22"/>
          <w:szCs w:val="22"/>
        </w:rPr>
        <w:t>the winter of 2017/</w:t>
      </w:r>
      <w:r>
        <w:rPr>
          <w:rStyle w:val="normaltextrun"/>
          <w:rFonts w:ascii="Calibri" w:hAnsi="Calibri" w:cs="Calibri"/>
          <w:sz w:val="22"/>
          <w:szCs w:val="22"/>
        </w:rPr>
        <w:t xml:space="preserve">2018, the NCSA Board, focused on the newest Player Development Initiatives encouraging smaller goals for 10U players, and purchased 6 </w:t>
      </w:r>
      <w:proofErr w:type="spellStart"/>
      <w:r>
        <w:rPr>
          <w:rStyle w:val="normaltextrun"/>
          <w:rFonts w:ascii="Calibri" w:hAnsi="Calibri" w:cs="Calibri"/>
          <w:sz w:val="22"/>
          <w:szCs w:val="22"/>
        </w:rPr>
        <w:t>FarPost</w:t>
      </w:r>
      <w:proofErr w:type="spellEnd"/>
      <w:r>
        <w:rPr>
          <w:rStyle w:val="normaltextrun"/>
          <w:rFonts w:ascii="Calibri" w:hAnsi="Calibri" w:cs="Calibri"/>
          <w:sz w:val="22"/>
          <w:szCs w:val="22"/>
        </w:rPr>
        <w:t xml:space="preserve"> adjustable goals </w:t>
      </w:r>
      <w:r w:rsidR="00583E4A">
        <w:rPr>
          <w:rStyle w:val="normaltextrun"/>
          <w:rFonts w:ascii="Calibri" w:hAnsi="Calibri" w:cs="Calibri"/>
          <w:sz w:val="22"/>
          <w:szCs w:val="22"/>
        </w:rPr>
        <w:t>with money secured through</w:t>
      </w:r>
      <w:r>
        <w:rPr>
          <w:rStyle w:val="normaltextrun"/>
          <w:rFonts w:ascii="Calibri" w:hAnsi="Calibri" w:cs="Calibri"/>
          <w:sz w:val="22"/>
          <w:szCs w:val="22"/>
        </w:rPr>
        <w:t xml:space="preserve"> a grant from New York State West Youth Soccer Association. These </w:t>
      </w:r>
      <w:r w:rsidR="00583E4A">
        <w:rPr>
          <w:rStyle w:val="normaltextrun"/>
          <w:rFonts w:ascii="Calibri" w:hAnsi="Calibri" w:cs="Calibri"/>
          <w:sz w:val="22"/>
          <w:szCs w:val="22"/>
        </w:rPr>
        <w:t xml:space="preserve">versatile </w:t>
      </w:r>
      <w:r>
        <w:rPr>
          <w:rStyle w:val="normaltextrun"/>
          <w:rFonts w:ascii="Calibri" w:hAnsi="Calibri" w:cs="Calibri"/>
          <w:sz w:val="22"/>
          <w:szCs w:val="22"/>
        </w:rPr>
        <w:t>goals can play as small as 6x12’ and extend as far as 6x15’ or 6x18’</w:t>
      </w:r>
      <w:r w:rsidR="00583E4A">
        <w:rPr>
          <w:rStyle w:val="normaltextrun"/>
          <w:rFonts w:ascii="Calibri" w:hAnsi="Calibri" w:cs="Calibri"/>
          <w:sz w:val="22"/>
          <w:szCs w:val="22"/>
        </w:rPr>
        <w:t>,</w:t>
      </w:r>
      <w:r>
        <w:rPr>
          <w:rStyle w:val="normaltextrun"/>
          <w:rFonts w:ascii="Calibri" w:hAnsi="Calibri" w:cs="Calibri"/>
          <w:sz w:val="22"/>
          <w:szCs w:val="22"/>
        </w:rPr>
        <w:t xml:space="preserve"> and were used for both the House League and Travel Soccer</w:t>
      </w:r>
      <w:r w:rsidR="00583E4A">
        <w:rPr>
          <w:rStyle w:val="normaltextrun"/>
          <w:rFonts w:ascii="Calibri" w:hAnsi="Calibri" w:cs="Calibri"/>
          <w:sz w:val="22"/>
          <w:szCs w:val="22"/>
        </w:rPr>
        <w:t>,</w:t>
      </w:r>
      <w:r>
        <w:rPr>
          <w:rStyle w:val="normaltextrun"/>
          <w:rFonts w:ascii="Calibri" w:hAnsi="Calibri" w:cs="Calibri"/>
          <w:sz w:val="22"/>
          <w:szCs w:val="22"/>
        </w:rPr>
        <w:t xml:space="preserve"> in the 2018 season. </w:t>
      </w:r>
    </w:p>
    <w:p w:rsidR="00460A3E" w:rsidRDefault="00460A3E" w:rsidP="007442C2">
      <w:pPr>
        <w:pStyle w:val="paragraph"/>
        <w:spacing w:before="0" w:beforeAutospacing="0" w:after="0" w:afterAutospacing="0" w:line="360" w:lineRule="auto"/>
        <w:jc w:val="both"/>
        <w:textAlignment w:val="baseline"/>
        <w:rPr>
          <w:rStyle w:val="normaltextrun"/>
          <w:rFonts w:ascii="Calibri" w:hAnsi="Calibri" w:cs="Calibri"/>
          <w:sz w:val="22"/>
          <w:szCs w:val="22"/>
        </w:rPr>
      </w:pPr>
    </w:p>
    <w:p w:rsidR="00F85DBE" w:rsidRDefault="00F85DBE" w:rsidP="007442C2">
      <w:pPr>
        <w:pStyle w:val="paragraph"/>
        <w:spacing w:before="0" w:beforeAutospacing="0" w:after="0" w:afterAutospacing="0" w:line="360" w:lineRule="auto"/>
        <w:jc w:val="both"/>
        <w:textAlignment w:val="baseline"/>
        <w:rPr>
          <w:rStyle w:val="eop"/>
          <w:rFonts w:ascii="Calibri" w:hAnsi="Calibri" w:cs="Calibri"/>
          <w:sz w:val="22"/>
          <w:szCs w:val="22"/>
        </w:rPr>
      </w:pPr>
      <w:r>
        <w:rPr>
          <w:rStyle w:val="normaltextrun"/>
          <w:rFonts w:ascii="Calibri" w:hAnsi="Calibri" w:cs="Calibri"/>
          <w:sz w:val="22"/>
          <w:szCs w:val="22"/>
        </w:rPr>
        <w:t>During the 201</w:t>
      </w:r>
      <w:r w:rsidR="005935A4">
        <w:rPr>
          <w:rStyle w:val="normaltextrun"/>
          <w:rFonts w:ascii="Calibri" w:hAnsi="Calibri" w:cs="Calibri"/>
          <w:sz w:val="22"/>
          <w:szCs w:val="22"/>
        </w:rPr>
        <w:t>7</w:t>
      </w:r>
      <w:r>
        <w:rPr>
          <w:rStyle w:val="normaltextrun"/>
          <w:rFonts w:ascii="Calibri" w:hAnsi="Calibri" w:cs="Calibri"/>
          <w:sz w:val="22"/>
          <w:szCs w:val="22"/>
        </w:rPr>
        <w:t>/201</w:t>
      </w:r>
      <w:r w:rsidR="005935A4">
        <w:rPr>
          <w:rStyle w:val="normaltextrun"/>
          <w:rFonts w:ascii="Calibri" w:hAnsi="Calibri" w:cs="Calibri"/>
          <w:sz w:val="22"/>
          <w:szCs w:val="22"/>
        </w:rPr>
        <w:t>8</w:t>
      </w:r>
      <w:r>
        <w:rPr>
          <w:rStyle w:val="normaltextrun"/>
          <w:rFonts w:ascii="Calibri" w:hAnsi="Calibri" w:cs="Calibri"/>
          <w:sz w:val="22"/>
          <w:szCs w:val="22"/>
        </w:rPr>
        <w:t xml:space="preserve"> season we </w:t>
      </w:r>
      <w:r w:rsidR="005935A4">
        <w:rPr>
          <w:rStyle w:val="normaltextrun"/>
          <w:rFonts w:ascii="Calibri" w:hAnsi="Calibri" w:cs="Calibri"/>
          <w:sz w:val="22"/>
          <w:szCs w:val="22"/>
        </w:rPr>
        <w:t>participated in</w:t>
      </w:r>
      <w:r>
        <w:rPr>
          <w:rStyle w:val="normaltextrun"/>
          <w:rFonts w:ascii="Calibri" w:hAnsi="Calibri" w:cs="Calibri"/>
          <w:sz w:val="22"/>
          <w:szCs w:val="22"/>
        </w:rPr>
        <w:t> 4</w:t>
      </w:r>
      <w:r w:rsidR="00583E4A">
        <w:rPr>
          <w:rStyle w:val="normaltextrun"/>
          <w:rFonts w:ascii="Calibri" w:hAnsi="Calibri" w:cs="Calibri"/>
          <w:sz w:val="22"/>
          <w:szCs w:val="22"/>
        </w:rPr>
        <w:t xml:space="preserve"> seasons of play. Winter Futsal;</w:t>
      </w:r>
      <w:r>
        <w:rPr>
          <w:rStyle w:val="normaltextrun"/>
          <w:rFonts w:ascii="Calibri" w:hAnsi="Calibri" w:cs="Calibri"/>
          <w:sz w:val="22"/>
          <w:szCs w:val="22"/>
        </w:rPr>
        <w:t xml:space="preserve"> hosted by the Dunkirk Recreation Department but manag</w:t>
      </w:r>
      <w:r w:rsidR="00583E4A">
        <w:rPr>
          <w:rStyle w:val="normaltextrun"/>
          <w:rFonts w:ascii="Calibri" w:hAnsi="Calibri" w:cs="Calibri"/>
          <w:sz w:val="22"/>
          <w:szCs w:val="22"/>
        </w:rPr>
        <w:t>ed by NCSA Coaches. Spring and f</w:t>
      </w:r>
      <w:r>
        <w:rPr>
          <w:rStyle w:val="normaltextrun"/>
          <w:rFonts w:ascii="Calibri" w:hAnsi="Calibri" w:cs="Calibri"/>
          <w:sz w:val="22"/>
          <w:szCs w:val="22"/>
        </w:rPr>
        <w:t>all (competitive</w:t>
      </w:r>
      <w:r w:rsidR="005935A4">
        <w:rPr>
          <w:rStyle w:val="normaltextrun"/>
          <w:rFonts w:ascii="Calibri" w:hAnsi="Calibri" w:cs="Calibri"/>
          <w:sz w:val="22"/>
          <w:szCs w:val="22"/>
        </w:rPr>
        <w:t>) Travel</w:t>
      </w:r>
      <w:r>
        <w:rPr>
          <w:rStyle w:val="normaltextrun"/>
          <w:rFonts w:ascii="Calibri" w:hAnsi="Calibri" w:cs="Calibri"/>
          <w:sz w:val="22"/>
          <w:szCs w:val="22"/>
        </w:rPr>
        <w:t xml:space="preserve"> were both run by NCSA. Our Concord FC Spring players were a part of the Southern Tier Travel Soccer League in the Southern and Twin Tiers and the BWNYJSL. </w:t>
      </w:r>
      <w:r w:rsidR="00583E4A">
        <w:rPr>
          <w:rStyle w:val="normaltextrun"/>
          <w:rFonts w:ascii="Calibri" w:hAnsi="Calibri" w:cs="Calibri"/>
          <w:sz w:val="22"/>
          <w:szCs w:val="22"/>
        </w:rPr>
        <w:t>For f</w:t>
      </w:r>
      <w:r>
        <w:rPr>
          <w:rStyle w:val="normaltextrun"/>
          <w:rFonts w:ascii="Calibri" w:hAnsi="Calibri" w:cs="Calibri"/>
          <w:sz w:val="22"/>
          <w:szCs w:val="22"/>
        </w:rPr>
        <w:t>all, NCSA entered teams grade 3-4 and 5-</w:t>
      </w:r>
      <w:r w:rsidR="004D38C7">
        <w:rPr>
          <w:rStyle w:val="normaltextrun"/>
          <w:rFonts w:ascii="Calibri" w:hAnsi="Calibri" w:cs="Calibri"/>
          <w:sz w:val="22"/>
          <w:szCs w:val="22"/>
        </w:rPr>
        <w:t>6</w:t>
      </w:r>
      <w:r w:rsidR="00583E4A">
        <w:rPr>
          <w:rStyle w:val="normaltextrun"/>
          <w:rFonts w:ascii="Calibri" w:hAnsi="Calibri" w:cs="Calibri"/>
          <w:sz w:val="22"/>
          <w:szCs w:val="22"/>
        </w:rPr>
        <w:t> in the unsanctioned MOHL</w:t>
      </w:r>
      <w:r>
        <w:rPr>
          <w:rStyle w:val="normaltextrun"/>
          <w:rFonts w:ascii="Calibri" w:hAnsi="Calibri" w:cs="Calibri"/>
          <w:sz w:val="22"/>
          <w:szCs w:val="22"/>
        </w:rPr>
        <w:t xml:space="preserve"> organized by STTSL clubs. </w:t>
      </w:r>
      <w:r>
        <w:rPr>
          <w:rStyle w:val="eop"/>
          <w:rFonts w:ascii="Calibri" w:hAnsi="Calibri" w:cs="Calibri"/>
          <w:sz w:val="22"/>
          <w:szCs w:val="22"/>
        </w:rPr>
        <w:t> </w:t>
      </w:r>
    </w:p>
    <w:p w:rsidR="007442C2" w:rsidRDefault="007442C2" w:rsidP="007442C2">
      <w:pPr>
        <w:pStyle w:val="paragraph"/>
        <w:spacing w:before="0" w:beforeAutospacing="0" w:after="0" w:afterAutospacing="0" w:line="360" w:lineRule="auto"/>
        <w:jc w:val="both"/>
        <w:textAlignment w:val="baseline"/>
        <w:rPr>
          <w:rStyle w:val="normaltextrun"/>
          <w:rFonts w:ascii="Calibri" w:hAnsi="Calibri" w:cs="Calibri"/>
          <w:sz w:val="22"/>
          <w:szCs w:val="22"/>
        </w:rPr>
      </w:pPr>
    </w:p>
    <w:p w:rsidR="00460A3E" w:rsidRDefault="00460A3E" w:rsidP="007442C2">
      <w:pPr>
        <w:pStyle w:val="paragraph"/>
        <w:spacing w:before="0" w:beforeAutospacing="0" w:after="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In an effort to become more efficient, the House League adopted strict registration deadlines to help address concerns expressed by the dwindling volunteer base and to help combat additional cost through rush orders with uniform vendors. This cost savings allowed us to offer scholarships in both house and travel leagues to every person who requested and met the criteria outlined in a formal Financial Aid policy. Due to decreased volunteerism, the board rebid field lining and eventually awarded the field lining work to Tabone Southtown Sealing with an agreement for NCSA to purchase paint from Sherwin Williams</w:t>
      </w:r>
      <w:r>
        <w:rPr>
          <w:rStyle w:val="normaltextrun"/>
          <w:rFonts w:ascii="Calibri" w:hAnsi="Calibri" w:cs="Calibri"/>
          <w:sz w:val="22"/>
          <w:szCs w:val="22"/>
        </w:rPr>
        <w:t>. This partner</w:t>
      </w:r>
      <w:r w:rsidR="00583E4A">
        <w:rPr>
          <w:rStyle w:val="normaltextrun"/>
          <w:rFonts w:ascii="Calibri" w:hAnsi="Calibri" w:cs="Calibri"/>
          <w:sz w:val="22"/>
          <w:szCs w:val="22"/>
        </w:rPr>
        <w:t xml:space="preserve">ship also lead to a more cost efficient, </w:t>
      </w:r>
      <w:r>
        <w:rPr>
          <w:rStyle w:val="normaltextrun"/>
          <w:rFonts w:ascii="Calibri" w:hAnsi="Calibri" w:cs="Calibri"/>
          <w:sz w:val="22"/>
          <w:szCs w:val="22"/>
        </w:rPr>
        <w:t>larger and more easily accessible storage f</w:t>
      </w:r>
      <w:r w:rsidR="00583E4A">
        <w:rPr>
          <w:rStyle w:val="normaltextrun"/>
          <w:rFonts w:ascii="Calibri" w:hAnsi="Calibri" w:cs="Calibri"/>
          <w:sz w:val="22"/>
          <w:szCs w:val="22"/>
        </w:rPr>
        <w:t xml:space="preserve">acility for all NCSA equipment </w:t>
      </w:r>
      <w:r>
        <w:rPr>
          <w:rStyle w:val="normaltextrun"/>
          <w:rFonts w:ascii="Calibri" w:hAnsi="Calibri" w:cs="Calibri"/>
          <w:sz w:val="22"/>
          <w:szCs w:val="22"/>
        </w:rPr>
        <w:t>including</w:t>
      </w:r>
      <w:r w:rsidR="00583E4A">
        <w:rPr>
          <w:rStyle w:val="normaltextrun"/>
          <w:rFonts w:ascii="Calibri" w:hAnsi="Calibri" w:cs="Calibri"/>
          <w:sz w:val="22"/>
          <w:szCs w:val="22"/>
        </w:rPr>
        <w:t>,</w:t>
      </w:r>
      <w:r>
        <w:rPr>
          <w:rStyle w:val="normaltextrun"/>
          <w:rFonts w:ascii="Calibri" w:hAnsi="Calibri" w:cs="Calibri"/>
          <w:sz w:val="22"/>
          <w:szCs w:val="22"/>
        </w:rPr>
        <w:t xml:space="preserve"> the goals which were previ</w:t>
      </w:r>
      <w:bookmarkStart w:id="0" w:name="_GoBack"/>
      <w:bookmarkEnd w:id="0"/>
      <w:r>
        <w:rPr>
          <w:rStyle w:val="normaltextrun"/>
          <w:rFonts w:ascii="Calibri" w:hAnsi="Calibri" w:cs="Calibri"/>
          <w:sz w:val="22"/>
          <w:szCs w:val="22"/>
        </w:rPr>
        <w:t xml:space="preserve">ously stored outdoors. </w:t>
      </w:r>
    </w:p>
    <w:p w:rsidR="00460A3E" w:rsidRDefault="00460A3E" w:rsidP="007442C2">
      <w:pPr>
        <w:pStyle w:val="paragraph"/>
        <w:spacing w:before="0" w:beforeAutospacing="0" w:after="0" w:afterAutospacing="0" w:line="360" w:lineRule="auto"/>
        <w:jc w:val="both"/>
        <w:textAlignment w:val="baseline"/>
        <w:rPr>
          <w:rStyle w:val="eop"/>
          <w:rFonts w:ascii="Calibri" w:hAnsi="Calibri" w:cs="Calibri"/>
          <w:sz w:val="22"/>
          <w:szCs w:val="22"/>
        </w:rPr>
      </w:pPr>
    </w:p>
    <w:p w:rsidR="004D38C7" w:rsidRDefault="00583E4A" w:rsidP="007442C2">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Calibri" w:hAnsi="Calibri" w:cs="Calibri"/>
          <w:sz w:val="22"/>
          <w:szCs w:val="22"/>
        </w:rPr>
        <w:t xml:space="preserve">Success was not limited to our players, and we certainly could not have accomplished these new initiatives without a dedicated team of volunteers. We were fortunate to have the opportunity to nominate </w:t>
      </w:r>
      <w:r w:rsidR="004D38C7">
        <w:rPr>
          <w:rStyle w:val="eop"/>
          <w:rFonts w:ascii="Calibri" w:hAnsi="Calibri" w:cs="Calibri"/>
          <w:sz w:val="22"/>
          <w:szCs w:val="22"/>
        </w:rPr>
        <w:t xml:space="preserve">4 individuals from NCSA for their service to </w:t>
      </w:r>
      <w:r w:rsidR="00460A3E">
        <w:rPr>
          <w:rStyle w:val="eop"/>
          <w:rFonts w:ascii="Calibri" w:hAnsi="Calibri" w:cs="Calibri"/>
          <w:sz w:val="22"/>
          <w:szCs w:val="22"/>
        </w:rPr>
        <w:t>our</w:t>
      </w:r>
      <w:r w:rsidR="004D38C7">
        <w:rPr>
          <w:rStyle w:val="eop"/>
          <w:rFonts w:ascii="Calibri" w:hAnsi="Calibri" w:cs="Calibri"/>
          <w:sz w:val="22"/>
          <w:szCs w:val="22"/>
        </w:rPr>
        <w:t xml:space="preserve"> soccer community. Tim Finnegan – Volunteer of the Year, Aaron Pietro – Boys Competitive Coach of the Year, Paul </w:t>
      </w:r>
      <w:proofErr w:type="spellStart"/>
      <w:r w:rsidR="004D38C7">
        <w:rPr>
          <w:rStyle w:val="eop"/>
          <w:rFonts w:ascii="Calibri" w:hAnsi="Calibri" w:cs="Calibri"/>
          <w:sz w:val="22"/>
          <w:szCs w:val="22"/>
        </w:rPr>
        <w:t>Sellari</w:t>
      </w:r>
      <w:proofErr w:type="spellEnd"/>
      <w:r w:rsidR="004D38C7">
        <w:rPr>
          <w:rStyle w:val="eop"/>
          <w:rFonts w:ascii="Calibri" w:hAnsi="Calibri" w:cs="Calibri"/>
          <w:sz w:val="22"/>
          <w:szCs w:val="22"/>
        </w:rPr>
        <w:t xml:space="preserve"> – Girls Competitive Coach of the year</w:t>
      </w:r>
      <w:r>
        <w:rPr>
          <w:rStyle w:val="eop"/>
          <w:rFonts w:ascii="Calibri" w:hAnsi="Calibri" w:cs="Calibri"/>
          <w:sz w:val="22"/>
          <w:szCs w:val="22"/>
        </w:rPr>
        <w:t>, and</w:t>
      </w:r>
      <w:r w:rsidR="004D38C7">
        <w:rPr>
          <w:rStyle w:val="eop"/>
          <w:rFonts w:ascii="Calibri" w:hAnsi="Calibri" w:cs="Calibri"/>
          <w:sz w:val="22"/>
          <w:szCs w:val="22"/>
        </w:rPr>
        <w:t xml:space="preserve"> Jake Wilkins for Administrator of the Year. Paul and Jake were selected by NYSWYSA, </w:t>
      </w:r>
      <w:r>
        <w:rPr>
          <w:rStyle w:val="eop"/>
          <w:rFonts w:ascii="Calibri" w:hAnsi="Calibri" w:cs="Calibri"/>
          <w:sz w:val="22"/>
          <w:szCs w:val="22"/>
        </w:rPr>
        <w:t xml:space="preserve">and </w:t>
      </w:r>
      <w:r w:rsidR="004D38C7">
        <w:rPr>
          <w:rStyle w:val="eop"/>
          <w:rFonts w:ascii="Calibri" w:hAnsi="Calibri" w:cs="Calibri"/>
          <w:sz w:val="22"/>
          <w:szCs w:val="22"/>
        </w:rPr>
        <w:t xml:space="preserve">their nominations have been sent on </w:t>
      </w:r>
      <w:r>
        <w:rPr>
          <w:rStyle w:val="eop"/>
          <w:rFonts w:ascii="Calibri" w:hAnsi="Calibri" w:cs="Calibri"/>
          <w:sz w:val="22"/>
          <w:szCs w:val="22"/>
        </w:rPr>
        <w:t>to US Youth Soccer</w:t>
      </w:r>
      <w:r w:rsidR="004D38C7">
        <w:rPr>
          <w:rStyle w:val="eop"/>
          <w:rFonts w:ascii="Calibri" w:hAnsi="Calibri" w:cs="Calibri"/>
          <w:sz w:val="22"/>
          <w:szCs w:val="22"/>
        </w:rPr>
        <w:t xml:space="preserve"> for </w:t>
      </w:r>
      <w:r>
        <w:rPr>
          <w:rStyle w:val="eop"/>
          <w:rFonts w:ascii="Calibri" w:hAnsi="Calibri" w:cs="Calibri"/>
          <w:sz w:val="22"/>
          <w:szCs w:val="22"/>
        </w:rPr>
        <w:t>R</w:t>
      </w:r>
      <w:r w:rsidR="004D38C7">
        <w:rPr>
          <w:rStyle w:val="eop"/>
          <w:rFonts w:ascii="Calibri" w:hAnsi="Calibri" w:cs="Calibri"/>
          <w:sz w:val="22"/>
          <w:szCs w:val="22"/>
        </w:rPr>
        <w:t>egion</w:t>
      </w:r>
      <w:r>
        <w:rPr>
          <w:rStyle w:val="eop"/>
          <w:rFonts w:ascii="Calibri" w:hAnsi="Calibri" w:cs="Calibri"/>
          <w:sz w:val="22"/>
          <w:szCs w:val="22"/>
        </w:rPr>
        <w:t xml:space="preserve"> One r</w:t>
      </w:r>
      <w:r w:rsidR="004D38C7">
        <w:rPr>
          <w:rStyle w:val="eop"/>
          <w:rFonts w:ascii="Calibri" w:hAnsi="Calibri" w:cs="Calibri"/>
          <w:sz w:val="22"/>
          <w:szCs w:val="22"/>
        </w:rPr>
        <w:t xml:space="preserve">ecognition. </w:t>
      </w:r>
    </w:p>
    <w:p w:rsidR="00F85DBE" w:rsidRDefault="00F85DBE" w:rsidP="007442C2">
      <w:pPr>
        <w:pStyle w:val="paragraph"/>
        <w:spacing w:before="0" w:beforeAutospacing="0" w:after="0" w:afterAutospacing="0" w:line="360" w:lineRule="auto"/>
        <w:jc w:val="both"/>
        <w:textAlignment w:val="baseline"/>
        <w:rPr>
          <w:rStyle w:val="normaltextrun"/>
          <w:rFonts w:ascii="Calibri" w:hAnsi="Calibri" w:cs="Calibri"/>
          <w:sz w:val="22"/>
          <w:szCs w:val="22"/>
        </w:rPr>
      </w:pPr>
    </w:p>
    <w:p w:rsidR="00F85DBE" w:rsidRPr="007442C2" w:rsidRDefault="0052084A" w:rsidP="007442C2">
      <w:pPr>
        <w:pStyle w:val="paragraph"/>
        <w:spacing w:before="0" w:beforeAutospacing="0" w:after="0" w:afterAutospacing="0" w:line="360" w:lineRule="auto"/>
        <w:jc w:val="both"/>
        <w:textAlignment w:val="baseline"/>
        <w:rPr>
          <w:rStyle w:val="normaltextrun"/>
          <w:rFonts w:ascii="Segoe UI" w:hAnsi="Segoe UI" w:cs="Segoe UI"/>
          <w:sz w:val="18"/>
          <w:szCs w:val="18"/>
        </w:rPr>
      </w:pPr>
      <w:r>
        <w:rPr>
          <w:rStyle w:val="normaltextrun"/>
          <w:rFonts w:ascii="Calibri" w:hAnsi="Calibri" w:cs="Calibri"/>
          <w:sz w:val="22"/>
          <w:szCs w:val="22"/>
        </w:rPr>
        <w:t xml:space="preserve">NCSA remains focused on continual improvement, player and coach development and </w:t>
      </w:r>
      <w:r w:rsidR="007442C2">
        <w:rPr>
          <w:rStyle w:val="normaltextrun"/>
          <w:rFonts w:ascii="Calibri" w:hAnsi="Calibri" w:cs="Calibri"/>
          <w:sz w:val="22"/>
          <w:szCs w:val="22"/>
        </w:rPr>
        <w:t xml:space="preserve">innovative practices </w:t>
      </w:r>
      <w:r w:rsidR="00F85DBE">
        <w:rPr>
          <w:rStyle w:val="normaltextrun"/>
          <w:rFonts w:ascii="Calibri" w:hAnsi="Calibri" w:cs="Calibri"/>
          <w:sz w:val="22"/>
          <w:szCs w:val="22"/>
        </w:rPr>
        <w:t>to improve its offerings at every level. </w:t>
      </w:r>
      <w:r w:rsidR="007442C2">
        <w:rPr>
          <w:rStyle w:val="normaltextrun"/>
          <w:rFonts w:ascii="Calibri" w:hAnsi="Calibri" w:cs="Calibri"/>
          <w:sz w:val="22"/>
          <w:szCs w:val="22"/>
        </w:rPr>
        <w:t xml:space="preserve">The </w:t>
      </w:r>
      <w:r w:rsidR="00F85DBE">
        <w:rPr>
          <w:rStyle w:val="normaltextrun"/>
          <w:rFonts w:ascii="Calibri" w:hAnsi="Calibri" w:cs="Calibri"/>
          <w:sz w:val="22"/>
          <w:szCs w:val="22"/>
        </w:rPr>
        <w:t>201</w:t>
      </w:r>
      <w:r>
        <w:rPr>
          <w:rStyle w:val="normaltextrun"/>
          <w:rFonts w:ascii="Calibri" w:hAnsi="Calibri" w:cs="Calibri"/>
          <w:sz w:val="22"/>
          <w:szCs w:val="22"/>
        </w:rPr>
        <w:t>8</w:t>
      </w:r>
      <w:r w:rsidR="00F85DBE">
        <w:rPr>
          <w:rStyle w:val="normaltextrun"/>
          <w:rFonts w:ascii="Calibri" w:hAnsi="Calibri" w:cs="Calibri"/>
          <w:sz w:val="22"/>
          <w:szCs w:val="22"/>
        </w:rPr>
        <w:t>/</w:t>
      </w:r>
      <w:r>
        <w:rPr>
          <w:rStyle w:val="normaltextrun"/>
          <w:rFonts w:ascii="Calibri" w:hAnsi="Calibri" w:cs="Calibri"/>
          <w:sz w:val="22"/>
          <w:szCs w:val="22"/>
        </w:rPr>
        <w:t>2019</w:t>
      </w:r>
      <w:r w:rsidR="00F85DBE">
        <w:rPr>
          <w:rStyle w:val="normaltextrun"/>
          <w:rFonts w:ascii="Calibri" w:hAnsi="Calibri" w:cs="Calibri"/>
          <w:sz w:val="22"/>
          <w:szCs w:val="22"/>
        </w:rPr>
        <w:t xml:space="preserve"> season </w:t>
      </w:r>
      <w:r w:rsidR="007442C2">
        <w:rPr>
          <w:rStyle w:val="normaltextrun"/>
          <w:rFonts w:ascii="Calibri" w:hAnsi="Calibri" w:cs="Calibri"/>
          <w:sz w:val="22"/>
          <w:szCs w:val="22"/>
        </w:rPr>
        <w:t>will be</w:t>
      </w:r>
      <w:r w:rsidR="00F85DBE">
        <w:rPr>
          <w:rStyle w:val="normaltextrun"/>
          <w:rFonts w:ascii="Calibri" w:hAnsi="Calibri" w:cs="Calibri"/>
          <w:sz w:val="22"/>
          <w:szCs w:val="22"/>
        </w:rPr>
        <w:t xml:space="preserve"> another year of monumental </w:t>
      </w:r>
      <w:r w:rsidR="00583E4A">
        <w:rPr>
          <w:rStyle w:val="normaltextrun"/>
          <w:rFonts w:ascii="Calibri" w:hAnsi="Calibri" w:cs="Calibri"/>
          <w:sz w:val="22"/>
          <w:szCs w:val="22"/>
        </w:rPr>
        <w:t>growth</w:t>
      </w:r>
      <w:r w:rsidR="007442C2">
        <w:rPr>
          <w:rStyle w:val="normaltextrun"/>
          <w:rFonts w:ascii="Calibri" w:hAnsi="Calibri" w:cs="Calibri"/>
          <w:sz w:val="22"/>
          <w:szCs w:val="22"/>
        </w:rPr>
        <w:t>, and I am confident that our</w:t>
      </w:r>
      <w:r w:rsidR="00F85DBE">
        <w:rPr>
          <w:rStyle w:val="normaltextrun"/>
          <w:rFonts w:ascii="Calibri" w:hAnsi="Calibri" w:cs="Calibri"/>
          <w:sz w:val="22"/>
          <w:szCs w:val="22"/>
        </w:rPr>
        <w:t> NCSA</w:t>
      </w:r>
      <w:r w:rsidR="007442C2">
        <w:rPr>
          <w:rStyle w:val="normaltextrun"/>
          <w:rFonts w:ascii="Calibri" w:hAnsi="Calibri" w:cs="Calibri"/>
          <w:sz w:val="22"/>
          <w:szCs w:val="22"/>
        </w:rPr>
        <w:t xml:space="preserve"> board and coaches are </w:t>
      </w:r>
      <w:r w:rsidR="00F85DBE">
        <w:rPr>
          <w:rStyle w:val="normaltextrun"/>
          <w:rFonts w:ascii="Calibri" w:hAnsi="Calibri" w:cs="Calibri"/>
          <w:sz w:val="22"/>
          <w:szCs w:val="22"/>
        </w:rPr>
        <w:t>positioned to</w:t>
      </w:r>
      <w:r w:rsidR="007442C2">
        <w:rPr>
          <w:rStyle w:val="normaltextrun"/>
          <w:rFonts w:ascii="Calibri" w:hAnsi="Calibri" w:cs="Calibri"/>
          <w:sz w:val="22"/>
          <w:szCs w:val="22"/>
        </w:rPr>
        <w:t xml:space="preserve"> excel within the guidelines being set by </w:t>
      </w:r>
      <w:r w:rsidR="00F85DBE">
        <w:rPr>
          <w:rStyle w:val="normaltextrun"/>
          <w:rFonts w:ascii="Calibri" w:hAnsi="Calibri" w:cs="Calibri"/>
          <w:sz w:val="22"/>
          <w:szCs w:val="22"/>
        </w:rPr>
        <w:t xml:space="preserve">US </w:t>
      </w:r>
      <w:r w:rsidR="007442C2">
        <w:rPr>
          <w:rStyle w:val="normaltextrun"/>
          <w:rFonts w:ascii="Calibri" w:hAnsi="Calibri" w:cs="Calibri"/>
          <w:sz w:val="22"/>
          <w:szCs w:val="22"/>
        </w:rPr>
        <w:t xml:space="preserve">Youth </w:t>
      </w:r>
      <w:r w:rsidR="00F85DBE">
        <w:rPr>
          <w:rStyle w:val="normaltextrun"/>
          <w:rFonts w:ascii="Calibri" w:hAnsi="Calibri" w:cs="Calibri"/>
          <w:sz w:val="22"/>
          <w:szCs w:val="22"/>
        </w:rPr>
        <w:t>Soccer. </w:t>
      </w:r>
      <w:r w:rsidR="00F85DBE">
        <w:rPr>
          <w:rStyle w:val="eop"/>
          <w:rFonts w:ascii="Calibri" w:hAnsi="Calibri" w:cs="Calibri"/>
          <w:sz w:val="22"/>
          <w:szCs w:val="22"/>
        </w:rPr>
        <w:t> </w:t>
      </w:r>
    </w:p>
    <w:sectPr w:rsidR="00F85DBE" w:rsidRPr="007442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6C" w:rsidRDefault="00DF7E6C" w:rsidP="00DF7E6C">
      <w:pPr>
        <w:spacing w:after="0" w:line="240" w:lineRule="auto"/>
      </w:pPr>
      <w:r>
        <w:separator/>
      </w:r>
    </w:p>
  </w:endnote>
  <w:endnote w:type="continuationSeparator" w:id="0">
    <w:p w:rsidR="00DF7E6C" w:rsidRDefault="00DF7E6C" w:rsidP="00DF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6C" w:rsidRDefault="00DF7E6C" w:rsidP="00DF7E6C">
    <w:pPr>
      <w:pStyle w:val="Footer"/>
      <w:jc w:val="center"/>
    </w:pPr>
  </w:p>
  <w:p w:rsidR="00DF7E6C" w:rsidRDefault="00DF7E6C" w:rsidP="00DF7E6C">
    <w:pPr>
      <w:pStyle w:val="Footer"/>
      <w:jc w:val="center"/>
    </w:pPr>
    <w:r>
      <w:t xml:space="preserve">Northern Chautauqua Soccer Association </w:t>
    </w:r>
  </w:p>
  <w:p w:rsidR="00DF7E6C" w:rsidRDefault="00DF7E6C" w:rsidP="00DF7E6C">
    <w:pPr>
      <w:pStyle w:val="Footer"/>
      <w:jc w:val="center"/>
    </w:pPr>
    <w:r>
      <w:t>P.O. Box 331 | Fredonia, NY 14063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6C" w:rsidRDefault="00DF7E6C" w:rsidP="00DF7E6C">
      <w:pPr>
        <w:spacing w:after="0" w:line="240" w:lineRule="auto"/>
      </w:pPr>
      <w:r>
        <w:separator/>
      </w:r>
    </w:p>
  </w:footnote>
  <w:footnote w:type="continuationSeparator" w:id="0">
    <w:p w:rsidR="00DF7E6C" w:rsidRDefault="00DF7E6C" w:rsidP="00DF7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6C" w:rsidRDefault="00DF7E6C" w:rsidP="007442C2">
    <w:pPr>
      <w:pStyle w:val="Header"/>
      <w:jc w:val="right"/>
      <w:rPr>
        <w:b/>
      </w:rPr>
    </w:pPr>
    <w:r>
      <w:rPr>
        <w:noProof/>
      </w:rPr>
      <w:drawing>
        <wp:anchor distT="0" distB="0" distL="114300" distR="114300" simplePos="0" relativeHeight="251658240" behindDoc="0" locked="0" layoutInCell="1" allowOverlap="1" wp14:anchorId="0F6766E1" wp14:editId="0CE288BA">
          <wp:simplePos x="0" y="0"/>
          <wp:positionH relativeFrom="column">
            <wp:posOffset>-35588</wp:posOffset>
          </wp:positionH>
          <wp:positionV relativeFrom="paragraph">
            <wp:posOffset>-240665</wp:posOffset>
          </wp:positionV>
          <wp:extent cx="546265" cy="637610"/>
          <wp:effectExtent l="0" t="0" r="6350" b="0"/>
          <wp:wrapNone/>
          <wp:docPr id="1" name="Picture 1" descr="C:\Users\Wilkins\Desktop\Coordinator Folder 2018\NC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Desktop\Coordinator Folder 2018\NCS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65" cy="637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REPORT OF THE PRESIDENT</w:t>
    </w:r>
  </w:p>
  <w:p w:rsidR="00DF7E6C" w:rsidRPr="00DF7E6C" w:rsidRDefault="00DF7E6C" w:rsidP="00DF7E6C">
    <w:pPr>
      <w:pStyle w:val="Header"/>
      <w:jc w:val="right"/>
      <w:rPr>
        <w:b/>
        <w:sz w:val="2"/>
      </w:rPr>
    </w:pPr>
  </w:p>
  <w:p w:rsidR="00DF7E6C" w:rsidRPr="00DF7E6C" w:rsidRDefault="00DF7E6C" w:rsidP="00DF7E6C">
    <w:pPr>
      <w:pStyle w:val="Header"/>
      <w:jc w:val="right"/>
      <w:rPr>
        <w:b/>
      </w:rPr>
    </w:pPr>
    <w:r>
      <w:rPr>
        <w:b/>
      </w:rPr>
      <w:t>Jake Wilkins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1267D"/>
    <w:multiLevelType w:val="hybridMultilevel"/>
    <w:tmpl w:val="9FF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BE"/>
    <w:rsid w:val="00181EFC"/>
    <w:rsid w:val="0033571D"/>
    <w:rsid w:val="00460A3E"/>
    <w:rsid w:val="004D38C7"/>
    <w:rsid w:val="0052084A"/>
    <w:rsid w:val="00583E4A"/>
    <w:rsid w:val="005935A4"/>
    <w:rsid w:val="006C42CB"/>
    <w:rsid w:val="007442C2"/>
    <w:rsid w:val="007C334B"/>
    <w:rsid w:val="00A235F6"/>
    <w:rsid w:val="00C357E0"/>
    <w:rsid w:val="00DF7E6C"/>
    <w:rsid w:val="00EC40C6"/>
    <w:rsid w:val="00F8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DBE"/>
  </w:style>
  <w:style w:type="character" w:customStyle="1" w:styleId="eop">
    <w:name w:val="eop"/>
    <w:basedOn w:val="DefaultParagraphFont"/>
    <w:rsid w:val="00F85DBE"/>
  </w:style>
  <w:style w:type="character" w:customStyle="1" w:styleId="contextualspellingandgrammarerror">
    <w:name w:val="contextualspellingandgrammarerror"/>
    <w:basedOn w:val="DefaultParagraphFont"/>
    <w:rsid w:val="00F85DBE"/>
  </w:style>
  <w:style w:type="character" w:customStyle="1" w:styleId="spellingerror">
    <w:name w:val="spellingerror"/>
    <w:basedOn w:val="DefaultParagraphFont"/>
    <w:rsid w:val="00F85DBE"/>
  </w:style>
  <w:style w:type="paragraph" w:styleId="Header">
    <w:name w:val="header"/>
    <w:basedOn w:val="Normal"/>
    <w:link w:val="HeaderChar"/>
    <w:uiPriority w:val="99"/>
    <w:unhideWhenUsed/>
    <w:rsid w:val="00D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6C"/>
  </w:style>
  <w:style w:type="paragraph" w:styleId="Footer">
    <w:name w:val="footer"/>
    <w:basedOn w:val="Normal"/>
    <w:link w:val="FooterChar"/>
    <w:uiPriority w:val="99"/>
    <w:unhideWhenUsed/>
    <w:rsid w:val="00D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6C"/>
  </w:style>
  <w:style w:type="paragraph" w:styleId="BalloonText">
    <w:name w:val="Balloon Text"/>
    <w:basedOn w:val="Normal"/>
    <w:link w:val="BalloonTextChar"/>
    <w:uiPriority w:val="99"/>
    <w:semiHidden/>
    <w:unhideWhenUsed/>
    <w:rsid w:val="00DF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DBE"/>
  </w:style>
  <w:style w:type="character" w:customStyle="1" w:styleId="eop">
    <w:name w:val="eop"/>
    <w:basedOn w:val="DefaultParagraphFont"/>
    <w:rsid w:val="00F85DBE"/>
  </w:style>
  <w:style w:type="character" w:customStyle="1" w:styleId="contextualspellingandgrammarerror">
    <w:name w:val="contextualspellingandgrammarerror"/>
    <w:basedOn w:val="DefaultParagraphFont"/>
    <w:rsid w:val="00F85DBE"/>
  </w:style>
  <w:style w:type="character" w:customStyle="1" w:styleId="spellingerror">
    <w:name w:val="spellingerror"/>
    <w:basedOn w:val="DefaultParagraphFont"/>
    <w:rsid w:val="00F85DBE"/>
  </w:style>
  <w:style w:type="paragraph" w:styleId="Header">
    <w:name w:val="header"/>
    <w:basedOn w:val="Normal"/>
    <w:link w:val="HeaderChar"/>
    <w:uiPriority w:val="99"/>
    <w:unhideWhenUsed/>
    <w:rsid w:val="00D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6C"/>
  </w:style>
  <w:style w:type="paragraph" w:styleId="Footer">
    <w:name w:val="footer"/>
    <w:basedOn w:val="Normal"/>
    <w:link w:val="FooterChar"/>
    <w:uiPriority w:val="99"/>
    <w:unhideWhenUsed/>
    <w:rsid w:val="00D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6C"/>
  </w:style>
  <w:style w:type="paragraph" w:styleId="BalloonText">
    <w:name w:val="Balloon Text"/>
    <w:basedOn w:val="Normal"/>
    <w:link w:val="BalloonTextChar"/>
    <w:uiPriority w:val="99"/>
    <w:semiHidden/>
    <w:unhideWhenUsed/>
    <w:rsid w:val="00DF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38332">
      <w:bodyDiv w:val="1"/>
      <w:marLeft w:val="0"/>
      <w:marRight w:val="0"/>
      <w:marTop w:val="0"/>
      <w:marBottom w:val="0"/>
      <w:divBdr>
        <w:top w:val="none" w:sz="0" w:space="0" w:color="auto"/>
        <w:left w:val="none" w:sz="0" w:space="0" w:color="auto"/>
        <w:bottom w:val="none" w:sz="0" w:space="0" w:color="auto"/>
        <w:right w:val="none" w:sz="0" w:space="0" w:color="auto"/>
      </w:divBdr>
      <w:divsChild>
        <w:div w:id="798381283">
          <w:marLeft w:val="0"/>
          <w:marRight w:val="0"/>
          <w:marTop w:val="0"/>
          <w:marBottom w:val="0"/>
          <w:divBdr>
            <w:top w:val="none" w:sz="0" w:space="0" w:color="auto"/>
            <w:left w:val="none" w:sz="0" w:space="0" w:color="auto"/>
            <w:bottom w:val="none" w:sz="0" w:space="0" w:color="auto"/>
            <w:right w:val="none" w:sz="0" w:space="0" w:color="auto"/>
          </w:divBdr>
        </w:div>
        <w:div w:id="454639828">
          <w:marLeft w:val="0"/>
          <w:marRight w:val="0"/>
          <w:marTop w:val="0"/>
          <w:marBottom w:val="0"/>
          <w:divBdr>
            <w:top w:val="none" w:sz="0" w:space="0" w:color="auto"/>
            <w:left w:val="none" w:sz="0" w:space="0" w:color="auto"/>
            <w:bottom w:val="none" w:sz="0" w:space="0" w:color="auto"/>
            <w:right w:val="none" w:sz="0" w:space="0" w:color="auto"/>
          </w:divBdr>
        </w:div>
        <w:div w:id="741758743">
          <w:marLeft w:val="0"/>
          <w:marRight w:val="0"/>
          <w:marTop w:val="0"/>
          <w:marBottom w:val="0"/>
          <w:divBdr>
            <w:top w:val="none" w:sz="0" w:space="0" w:color="auto"/>
            <w:left w:val="none" w:sz="0" w:space="0" w:color="auto"/>
            <w:bottom w:val="none" w:sz="0" w:space="0" w:color="auto"/>
            <w:right w:val="none" w:sz="0" w:space="0" w:color="auto"/>
          </w:divBdr>
        </w:div>
        <w:div w:id="1112096284">
          <w:marLeft w:val="0"/>
          <w:marRight w:val="0"/>
          <w:marTop w:val="0"/>
          <w:marBottom w:val="0"/>
          <w:divBdr>
            <w:top w:val="none" w:sz="0" w:space="0" w:color="auto"/>
            <w:left w:val="none" w:sz="0" w:space="0" w:color="auto"/>
            <w:bottom w:val="none" w:sz="0" w:space="0" w:color="auto"/>
            <w:right w:val="none" w:sz="0" w:space="0" w:color="auto"/>
          </w:divBdr>
        </w:div>
        <w:div w:id="1460680953">
          <w:marLeft w:val="0"/>
          <w:marRight w:val="0"/>
          <w:marTop w:val="0"/>
          <w:marBottom w:val="0"/>
          <w:divBdr>
            <w:top w:val="none" w:sz="0" w:space="0" w:color="auto"/>
            <w:left w:val="none" w:sz="0" w:space="0" w:color="auto"/>
            <w:bottom w:val="none" w:sz="0" w:space="0" w:color="auto"/>
            <w:right w:val="none" w:sz="0" w:space="0" w:color="auto"/>
          </w:divBdr>
        </w:div>
        <w:div w:id="1228958607">
          <w:marLeft w:val="0"/>
          <w:marRight w:val="0"/>
          <w:marTop w:val="0"/>
          <w:marBottom w:val="0"/>
          <w:divBdr>
            <w:top w:val="none" w:sz="0" w:space="0" w:color="auto"/>
            <w:left w:val="none" w:sz="0" w:space="0" w:color="auto"/>
            <w:bottom w:val="none" w:sz="0" w:space="0" w:color="auto"/>
            <w:right w:val="none" w:sz="0" w:space="0" w:color="auto"/>
          </w:divBdr>
        </w:div>
        <w:div w:id="1936939900">
          <w:marLeft w:val="0"/>
          <w:marRight w:val="0"/>
          <w:marTop w:val="0"/>
          <w:marBottom w:val="0"/>
          <w:divBdr>
            <w:top w:val="none" w:sz="0" w:space="0" w:color="auto"/>
            <w:left w:val="none" w:sz="0" w:space="0" w:color="auto"/>
            <w:bottom w:val="none" w:sz="0" w:space="0" w:color="auto"/>
            <w:right w:val="none" w:sz="0" w:space="0" w:color="auto"/>
          </w:divBdr>
        </w:div>
        <w:div w:id="1024404863">
          <w:marLeft w:val="0"/>
          <w:marRight w:val="0"/>
          <w:marTop w:val="0"/>
          <w:marBottom w:val="0"/>
          <w:divBdr>
            <w:top w:val="none" w:sz="0" w:space="0" w:color="auto"/>
            <w:left w:val="none" w:sz="0" w:space="0" w:color="auto"/>
            <w:bottom w:val="none" w:sz="0" w:space="0" w:color="auto"/>
            <w:right w:val="none" w:sz="0" w:space="0" w:color="auto"/>
          </w:divBdr>
        </w:div>
        <w:div w:id="1885871592">
          <w:marLeft w:val="0"/>
          <w:marRight w:val="0"/>
          <w:marTop w:val="0"/>
          <w:marBottom w:val="0"/>
          <w:divBdr>
            <w:top w:val="none" w:sz="0" w:space="0" w:color="auto"/>
            <w:left w:val="none" w:sz="0" w:space="0" w:color="auto"/>
            <w:bottom w:val="none" w:sz="0" w:space="0" w:color="auto"/>
            <w:right w:val="none" w:sz="0" w:space="0" w:color="auto"/>
          </w:divBdr>
        </w:div>
        <w:div w:id="1889954733">
          <w:marLeft w:val="0"/>
          <w:marRight w:val="0"/>
          <w:marTop w:val="0"/>
          <w:marBottom w:val="0"/>
          <w:divBdr>
            <w:top w:val="none" w:sz="0" w:space="0" w:color="auto"/>
            <w:left w:val="none" w:sz="0" w:space="0" w:color="auto"/>
            <w:bottom w:val="none" w:sz="0" w:space="0" w:color="auto"/>
            <w:right w:val="none" w:sz="0" w:space="0" w:color="auto"/>
          </w:divBdr>
        </w:div>
        <w:div w:id="2096319271">
          <w:marLeft w:val="0"/>
          <w:marRight w:val="0"/>
          <w:marTop w:val="0"/>
          <w:marBottom w:val="0"/>
          <w:divBdr>
            <w:top w:val="none" w:sz="0" w:space="0" w:color="auto"/>
            <w:left w:val="none" w:sz="0" w:space="0" w:color="auto"/>
            <w:bottom w:val="none" w:sz="0" w:space="0" w:color="auto"/>
            <w:right w:val="none" w:sz="0" w:space="0" w:color="auto"/>
          </w:divBdr>
        </w:div>
        <w:div w:id="69326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dc:creator>
  <cp:lastModifiedBy>Wilkins</cp:lastModifiedBy>
  <cp:revision>2</cp:revision>
  <dcterms:created xsi:type="dcterms:W3CDTF">2018-11-05T02:16:00Z</dcterms:created>
  <dcterms:modified xsi:type="dcterms:W3CDTF">2018-11-05T02:16:00Z</dcterms:modified>
</cp:coreProperties>
</file>